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DA" w:rsidRPr="00EA6286" w:rsidRDefault="000E7BDA" w:rsidP="000E7BDA">
      <w:pPr>
        <w:pStyle w:val="Nagwek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6286">
        <w:rPr>
          <w:rFonts w:ascii="Times New Roman" w:hAnsi="Times New Roman"/>
          <w:b/>
          <w:sz w:val="28"/>
          <w:szCs w:val="28"/>
        </w:rPr>
        <w:t>FORMULARZ UWAG</w:t>
      </w:r>
    </w:p>
    <w:p w:rsidR="000E7BDA" w:rsidRPr="00EA6286" w:rsidRDefault="000E7BDA" w:rsidP="000E7BD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A6286">
        <w:rPr>
          <w:rFonts w:ascii="Times New Roman" w:hAnsi="Times New Roman"/>
          <w:b/>
        </w:rPr>
        <w:t xml:space="preserve">do projektu uchwały w sprawie określenia zasad wyznaczania składu oraz zasad działania Komitetu Rewitalizacji </w:t>
      </w:r>
      <w:r w:rsidR="008A33B1">
        <w:rPr>
          <w:rFonts w:ascii="Times New Roman" w:hAnsi="Times New Roman"/>
          <w:b/>
        </w:rPr>
        <w:t>w Gminie Bolków</w:t>
      </w:r>
      <w:bookmarkStart w:id="0" w:name="_GoBack"/>
      <w:bookmarkEnd w:id="0"/>
    </w:p>
    <w:p w:rsidR="000E7BDA" w:rsidRPr="00EA6286" w:rsidRDefault="000E7BDA" w:rsidP="000E7BDA">
      <w:pPr>
        <w:pStyle w:val="Akapitzlist"/>
        <w:ind w:left="0"/>
        <w:jc w:val="center"/>
        <w:rPr>
          <w:rFonts w:ascii="Times New Roman" w:hAnsi="Times New Roman"/>
          <w:b/>
        </w:rPr>
      </w:pPr>
    </w:p>
    <w:p w:rsidR="000E7BDA" w:rsidRPr="002424CE" w:rsidRDefault="000E7BDA" w:rsidP="00242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424CE">
        <w:rPr>
          <w:rFonts w:ascii="Times New Roman" w:hAnsi="Times New Roman"/>
          <w:b/>
        </w:rPr>
        <w:t>Dane osoby/instytucji zgłaszającej uwagi</w:t>
      </w:r>
    </w:p>
    <w:p w:rsidR="002424CE" w:rsidRPr="002424CE" w:rsidRDefault="002424CE" w:rsidP="008A33B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0E7BDA" w:rsidRPr="00EA6286" w:rsidTr="00C0612F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Imię i nazwisko/Nazwa instytucji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 </w:t>
            </w:r>
          </w:p>
          <w:p w:rsidR="000E7BDA" w:rsidRPr="00EA6286" w:rsidRDefault="000E7BDA" w:rsidP="00C06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E7BDA" w:rsidRPr="00EA6286" w:rsidRDefault="000E7BDA" w:rsidP="00C06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E7BDA" w:rsidRPr="00EA6286" w:rsidRDefault="000E7BDA" w:rsidP="00C061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E7BDA" w:rsidRPr="00EA6286" w:rsidTr="00C0612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dane kontaktowe: </w:t>
            </w: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(adres e-mail, telefon lub adres korespondencyjny)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 </w:t>
            </w:r>
          </w:p>
        </w:tc>
      </w:tr>
    </w:tbl>
    <w:p w:rsidR="000E7BDA" w:rsidRPr="00EA6286" w:rsidRDefault="000E7BDA" w:rsidP="000E7BDA">
      <w:pPr>
        <w:pStyle w:val="Stopka"/>
        <w:jc w:val="both"/>
        <w:rPr>
          <w:rFonts w:ascii="Times New Roman" w:hAnsi="Times New Roman"/>
          <w:i/>
        </w:rPr>
      </w:pPr>
      <w:r w:rsidRPr="00EA6286">
        <w:rPr>
          <w:rFonts w:ascii="Times New Roman" w:hAnsi="Times New Roman"/>
          <w:i/>
        </w:rPr>
        <w:t>Uwagi zgłoszone na formularzu konsultacji, który nie będzie zawierać informacji o zgłaszającym, nie będą rozpatrywane</w:t>
      </w:r>
    </w:p>
    <w:p w:rsidR="000E7BDA" w:rsidRPr="008A33B1" w:rsidRDefault="000E7BDA" w:rsidP="008A33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A33B1">
        <w:rPr>
          <w:rFonts w:ascii="Times New Roman" w:hAnsi="Times New Roman"/>
          <w:b/>
        </w:rPr>
        <w:t>Prosimy o przedstawienie w poniższej tabeli szczegółowych uwag/ propozycji zmian do projektu uchwały w sprawie określenia zasad wyznaczania składu oraz zasad działania Komitetu Rewitalizacji wraz z krótkim uzasadnieniem</w:t>
      </w:r>
    </w:p>
    <w:p w:rsidR="008A33B1" w:rsidRPr="008A33B1" w:rsidRDefault="008A33B1" w:rsidP="008A33B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551"/>
        <w:gridCol w:w="3827"/>
        <w:gridCol w:w="2552"/>
      </w:tblGrid>
      <w:tr w:rsidR="000E7BDA" w:rsidRPr="00EA6286" w:rsidTr="00C0612F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Część dokumentu, do którego odnosi się uwaga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Uwaga/ proponowana zmiana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Uzasadnienie</w:t>
            </w:r>
          </w:p>
        </w:tc>
      </w:tr>
      <w:tr w:rsidR="000E7BDA" w:rsidRPr="00EA6286" w:rsidTr="00C0612F">
        <w:trPr>
          <w:trHeight w:val="8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0E7BDA" w:rsidRPr="00EA6286" w:rsidTr="00C0612F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7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A6286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BDA" w:rsidRPr="00EA6286" w:rsidRDefault="000E7BDA" w:rsidP="00C06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E7BDA" w:rsidRPr="00EA6286" w:rsidTr="00C0612F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BDA" w:rsidRPr="00EA6286" w:rsidRDefault="000E7BDA" w:rsidP="00C061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E7BDA" w:rsidRPr="00EA6286" w:rsidRDefault="000E7BDA" w:rsidP="000E7BDA">
      <w:pPr>
        <w:rPr>
          <w:rFonts w:ascii="Times New Roman" w:hAnsi="Times New Roman"/>
          <w:i/>
        </w:rPr>
      </w:pPr>
      <w:r w:rsidRPr="00EA6286">
        <w:rPr>
          <w:rFonts w:ascii="Times New Roman" w:eastAsia="Times New Roman" w:hAnsi="Times New Roman"/>
          <w:i/>
          <w:lang w:eastAsia="pl-PL"/>
        </w:rPr>
        <w:t>Uwagi w ramach konsultacji społecznych będą przyjmowane wyłącznie na niniejszym formularzu</w:t>
      </w:r>
      <w:r w:rsidRPr="00EA6286">
        <w:rPr>
          <w:rFonts w:ascii="Times New Roman" w:hAnsi="Times New Roman"/>
          <w:i/>
        </w:rPr>
        <w:t xml:space="preserve">  </w:t>
      </w:r>
    </w:p>
    <w:p w:rsidR="000E7BDA" w:rsidRPr="00EA6286" w:rsidRDefault="000E7BDA" w:rsidP="000E7BDA">
      <w:pPr>
        <w:spacing w:after="0" w:line="276" w:lineRule="auto"/>
        <w:rPr>
          <w:rFonts w:ascii="Times New Roman" w:hAnsi="Times New Roman"/>
          <w:b/>
          <w:bCs/>
          <w:color w:val="FF0000"/>
        </w:rPr>
      </w:pPr>
      <w:r w:rsidRPr="00EA6286">
        <w:rPr>
          <w:rFonts w:ascii="Times New Roman" w:hAnsi="Times New Roman"/>
          <w:b/>
          <w:bCs/>
        </w:rPr>
        <w:t>Formularz konsultacyjny można przekazać do dnia 11 kwietnia  2021 r.:</w:t>
      </w:r>
    </w:p>
    <w:p w:rsidR="000E7BDA" w:rsidRPr="00EA6286" w:rsidRDefault="000E7BDA" w:rsidP="000E7BDA">
      <w:pPr>
        <w:spacing w:after="0" w:line="276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EA6286">
        <w:rPr>
          <w:rFonts w:ascii="Times New Roman" w:eastAsia="Times New Roman" w:hAnsi="Times New Roman"/>
          <w:lang w:eastAsia="pl-PL"/>
        </w:rPr>
        <w:t>1.</w:t>
      </w:r>
      <w:r w:rsidRPr="00EA6286">
        <w:rPr>
          <w:rFonts w:ascii="Times New Roman" w:eastAsia="Times New Roman" w:hAnsi="Times New Roman"/>
          <w:lang w:eastAsia="pl-PL"/>
        </w:rPr>
        <w:tab/>
        <w:t>drogą elektroniczną na adres: sekretarz@bolkow.pl.</w:t>
      </w:r>
    </w:p>
    <w:p w:rsidR="000E7BDA" w:rsidRPr="00EA6286" w:rsidRDefault="000E7BDA" w:rsidP="000E7BDA">
      <w:pPr>
        <w:spacing w:after="0" w:line="276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EA6286">
        <w:rPr>
          <w:rFonts w:ascii="Times New Roman" w:eastAsia="Times New Roman" w:hAnsi="Times New Roman"/>
          <w:lang w:eastAsia="pl-PL"/>
        </w:rPr>
        <w:t>2.</w:t>
      </w:r>
      <w:r w:rsidRPr="00EA6286">
        <w:rPr>
          <w:rFonts w:ascii="Times New Roman" w:eastAsia="Times New Roman" w:hAnsi="Times New Roman"/>
          <w:lang w:eastAsia="pl-PL"/>
        </w:rPr>
        <w:tab/>
        <w:t xml:space="preserve">drogą korespondencyjną na adres: Urząd Miejski w Bolkowie, ul. Rynek 1 59-420 Bolków </w:t>
      </w:r>
    </w:p>
    <w:p w:rsidR="000E7BDA" w:rsidRPr="00EA6286" w:rsidRDefault="000E7BDA" w:rsidP="000E7BDA">
      <w:pPr>
        <w:spacing w:after="0" w:line="276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EA6286">
        <w:rPr>
          <w:rFonts w:ascii="Times New Roman" w:eastAsia="Times New Roman" w:hAnsi="Times New Roman"/>
          <w:lang w:eastAsia="pl-PL"/>
        </w:rPr>
        <w:t>3.</w:t>
      </w:r>
      <w:r w:rsidRPr="00EA6286">
        <w:rPr>
          <w:rFonts w:ascii="Times New Roman" w:eastAsia="Times New Roman" w:hAnsi="Times New Roman"/>
          <w:lang w:eastAsia="pl-PL"/>
        </w:rPr>
        <w:tab/>
        <w:t>osobiście: Punkt Obsługi Klienta (parter) lub sekretariat (pok. 9) Urzędu Miejskiego  w Bolkowie ul. Rynek 1 59-420 Bolków, pon. – pt.: 07.00 - 15.00.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A6286">
        <w:rPr>
          <w:rFonts w:ascii="Times New Roman" w:eastAsia="Times New Roman" w:hAnsi="Times New Roman"/>
          <w:lang w:eastAsia="pl-PL"/>
        </w:rPr>
        <w:t>Dodatkowo uwagi w formie ustnej będą zbierane podczas:</w:t>
      </w:r>
    </w:p>
    <w:p w:rsidR="000E7BDA" w:rsidRPr="00EA6286" w:rsidRDefault="000E7BDA" w:rsidP="000E7BDA">
      <w:pPr>
        <w:spacing w:after="0" w:line="276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EA6286">
        <w:rPr>
          <w:rFonts w:ascii="Times New Roman" w:eastAsia="Times New Roman" w:hAnsi="Times New Roman"/>
          <w:lang w:eastAsia="pl-PL"/>
        </w:rPr>
        <w:t>a)</w:t>
      </w:r>
      <w:r w:rsidRPr="00EA6286">
        <w:rPr>
          <w:rFonts w:ascii="Times New Roman" w:eastAsia="Times New Roman" w:hAnsi="Times New Roman"/>
          <w:lang w:eastAsia="pl-PL"/>
        </w:rPr>
        <w:tab/>
        <w:t>dyżurów telefonicznych w dniach 24.06</w:t>
      </w:r>
      <w:r w:rsidR="00EA6286" w:rsidRPr="00EA6286">
        <w:rPr>
          <w:rFonts w:ascii="Times New Roman" w:eastAsia="Times New Roman" w:hAnsi="Times New Roman"/>
          <w:lang w:eastAsia="pl-PL"/>
        </w:rPr>
        <w:t xml:space="preserve">.2021 r. </w:t>
      </w:r>
      <w:r w:rsidRPr="00EA6286">
        <w:rPr>
          <w:rFonts w:ascii="Times New Roman" w:eastAsia="Times New Roman" w:hAnsi="Times New Roman"/>
          <w:lang w:eastAsia="pl-PL"/>
        </w:rPr>
        <w:t>, 20.</w:t>
      </w:r>
      <w:r w:rsidR="00EA6286" w:rsidRPr="00EA6286">
        <w:rPr>
          <w:rFonts w:ascii="Times New Roman" w:eastAsia="Times New Roman" w:hAnsi="Times New Roman"/>
          <w:lang w:eastAsia="pl-PL"/>
        </w:rPr>
        <w:t>0</w:t>
      </w:r>
      <w:r w:rsidRPr="00EA6286">
        <w:rPr>
          <w:rFonts w:ascii="Times New Roman" w:eastAsia="Times New Roman" w:hAnsi="Times New Roman"/>
          <w:lang w:eastAsia="pl-PL"/>
        </w:rPr>
        <w:t>7</w:t>
      </w:r>
      <w:r w:rsidR="00EA6286" w:rsidRPr="00EA6286">
        <w:rPr>
          <w:rFonts w:ascii="Times New Roman" w:eastAsia="Times New Roman" w:hAnsi="Times New Roman"/>
          <w:lang w:eastAsia="pl-PL"/>
        </w:rPr>
        <w:t>.2021 r.</w:t>
      </w:r>
      <w:r w:rsidRPr="00EA6286">
        <w:rPr>
          <w:rFonts w:ascii="Times New Roman" w:eastAsia="Times New Roman" w:hAnsi="Times New Roman"/>
          <w:lang w:eastAsia="pl-PL"/>
        </w:rPr>
        <w:t>, w godzinach od 9.00 do 11.00, tel. 75/7413215 wew. 23;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bCs/>
        </w:rPr>
      </w:pPr>
      <w:r w:rsidRPr="00EA6286">
        <w:rPr>
          <w:rFonts w:ascii="Times New Roman" w:eastAsia="Times New Roman" w:hAnsi="Times New Roman"/>
          <w:sz w:val="18"/>
          <w:szCs w:val="18"/>
          <w:lang w:eastAsia="pl-PL"/>
        </w:rPr>
        <w:t>Wyrażam zgodę na przetwarzanie moich danych osobowych dla potrzeb niezbędnych do realizacji procedury konsultacji społecznych projektu uchwały w sprawie określenia zasad wyznaczania składu oraz zasad działania Komitetu Rewitalizacji, zgodnie: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EA6286">
        <w:rPr>
          <w:rFonts w:ascii="Times New Roman" w:eastAsia="Times New Roman" w:hAnsi="Times New Roman"/>
          <w:sz w:val="18"/>
          <w:szCs w:val="18"/>
          <w:lang w:eastAsia="pl-PL"/>
        </w:rPr>
        <w:t>-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 – (dalej RODO).</w:t>
      </w:r>
    </w:p>
    <w:p w:rsidR="000E7BDA" w:rsidRPr="00EA6286" w:rsidRDefault="000E7BDA" w:rsidP="000E7BD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eastAsia="Times New Roman" w:hAnsi="Times New Roman"/>
          <w:sz w:val="18"/>
          <w:szCs w:val="18"/>
          <w:lang w:eastAsia="pl-PL"/>
        </w:rPr>
        <w:t>Jednocześnie informujemy, że z</w:t>
      </w:r>
      <w:r w:rsidRPr="00EA6286">
        <w:rPr>
          <w:rFonts w:ascii="Times New Roman" w:hAnsi="Times New Roman"/>
          <w:sz w:val="18"/>
          <w:szCs w:val="18"/>
        </w:rPr>
        <w:t>godnie z</w:t>
      </w:r>
      <w:r w:rsidRPr="00EA6286">
        <w:rPr>
          <w:rFonts w:ascii="Times New Roman" w:hAnsi="Times New Roman"/>
        </w:rPr>
        <w:t xml:space="preserve"> </w:t>
      </w:r>
      <w:r w:rsidRPr="00EA6286">
        <w:rPr>
          <w:rFonts w:ascii="Times New Roman" w:hAnsi="Times New Roman"/>
          <w:sz w:val="18"/>
          <w:szCs w:val="18"/>
        </w:rPr>
        <w:t xml:space="preserve">art. 13 RODO: 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 xml:space="preserve">1) Administratorem Pani/Pana danych osobowych </w:t>
      </w:r>
      <w:bookmarkStart w:id="1" w:name="_Hlk55903787"/>
      <w:r w:rsidRPr="00EA6286">
        <w:rPr>
          <w:rFonts w:ascii="Times New Roman" w:hAnsi="Times New Roman"/>
          <w:sz w:val="18"/>
          <w:szCs w:val="18"/>
        </w:rPr>
        <w:t>jest Burmistrz Bolkowa z siedzibą w Bolkowie przy ul. Rynek 1 59-420 Bolków.</w:t>
      </w:r>
      <w:bookmarkEnd w:id="1"/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>2) Kontakt z Inspektorem Ochrony Danych w Urzędzie Miejskim w Bolkowie jest pod adresem email: iod@bolkow.pl lub pisemnie na adres siedziby administratora: ul. Rynek 1 59-420 Bolków.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 xml:space="preserve">3) Przetwarzanie danych odbywa się w celu realizacji procedury konsultacji społecznych projektu uchwały w sprawie określenia zasad wyznaczania składu oraz zasad działania Komitetu Rewitalizacji na podstawie zgody wyrażonej przez osoby, których dane są przetwarzane, tj. art. 6 ust. 1 lit. a) RODO. 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 xml:space="preserve">4) Pani/Pana dane mogą być ujawnione podmiotom, z którymi Administrator zawarł umowę na świadczenie usług zaopatrujących w rozwiązania techniczne oraz organizacyjne zapewniające sprawne zarządzanie (w szczególności dostawcom usług teleinformatycznych), jednocześnie Pani/Pana dane osobowe mogą być przekazane wyłącznie podmiotom uprawnionym do uzyskania danych osobowych na podstawie przepisów prawa. 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>5) Pani/Pana dane osobowe nie będą przekazywane do państwa trzeciego oraz organizacji międzynarodowych.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EA6286">
        <w:rPr>
          <w:rFonts w:ascii="Times New Roman" w:hAnsi="Times New Roman"/>
          <w:color w:val="000000"/>
          <w:sz w:val="18"/>
          <w:szCs w:val="18"/>
        </w:rPr>
        <w:t xml:space="preserve">6) Pani/Pana dane osobowe będą przechowywane jedynie w okresie niezbędnym do spełnienia celu, dla którego zostały zebrane lub w okresie wskazanym przepisami prawa, tj. </w:t>
      </w:r>
      <w:r w:rsidRPr="00EA6286">
        <w:rPr>
          <w:rFonts w:ascii="Times New Roman" w:hAnsi="Times New Roman"/>
          <w:sz w:val="18"/>
          <w:szCs w:val="18"/>
        </w:rPr>
        <w:t>do dnia 31.12.2030 r. lub  do czasu cofnięcia Pani/Pana zgody na przetwarzanie.</w:t>
      </w:r>
      <w:r w:rsidRPr="00EA6286">
        <w:rPr>
          <w:rFonts w:ascii="Times New Roman" w:hAnsi="Times New Roman"/>
          <w:color w:val="000000"/>
          <w:sz w:val="18"/>
          <w:szCs w:val="18"/>
        </w:rPr>
        <w:t xml:space="preserve"> </w:t>
      </w:r>
      <w:bookmarkStart w:id="2" w:name="_Hlk514669061"/>
      <w:r w:rsidRPr="00EA6286">
        <w:rPr>
          <w:rFonts w:ascii="Times New Roman" w:hAnsi="Times New Roman"/>
          <w:color w:val="000000"/>
          <w:sz w:val="18"/>
          <w:szCs w:val="18"/>
        </w:rPr>
        <w:t>Wycofanie zgody nie wpływa na zgodność z prawem przetwarzania dokonanego przed jej wycofaniem.</w:t>
      </w:r>
    </w:p>
    <w:bookmarkEnd w:id="2"/>
    <w:p w:rsidR="000E7BDA" w:rsidRPr="00EA6286" w:rsidRDefault="000E7BDA" w:rsidP="000E7BDA">
      <w:pPr>
        <w:pStyle w:val="p1"/>
        <w:spacing w:line="276" w:lineRule="auto"/>
        <w:jc w:val="both"/>
        <w:rPr>
          <w:rFonts w:eastAsia="Times New Roman"/>
          <w:sz w:val="18"/>
          <w:szCs w:val="18"/>
        </w:rPr>
      </w:pPr>
      <w:r w:rsidRPr="00EA6286">
        <w:rPr>
          <w:sz w:val="18"/>
          <w:szCs w:val="18"/>
        </w:rPr>
        <w:t>7) Posiada Pani/Pan prawo</w:t>
      </w:r>
      <w:r w:rsidRPr="00EA6286">
        <w:rPr>
          <w:rFonts w:eastAsia="Times New Roman"/>
          <w:sz w:val="18"/>
          <w:szCs w:val="18"/>
        </w:rPr>
        <w:t xml:space="preserve"> do: żądania od administratora dostępu do danych osobowych, prawo do ich sprostowania, usunięcia lub ograniczenia przetwarzania, prawo do wniesienia sprzeciwu wobec przetwarzania, </w:t>
      </w:r>
      <w:bookmarkStart w:id="3" w:name="_Hlk55904268"/>
      <w:r w:rsidRPr="00EA6286">
        <w:rPr>
          <w:rFonts w:eastAsia="Times New Roman"/>
          <w:sz w:val="18"/>
          <w:szCs w:val="18"/>
        </w:rPr>
        <w:t>prawo do przenoszenia danych oraz prawo do cofnięcia zgody na przetwarzanie Pani/Pana danych osobowych.</w:t>
      </w:r>
    </w:p>
    <w:bookmarkEnd w:id="3"/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 xml:space="preserve">8) Ma Pani/Pan prawo wniesienia skargi do organu nadzorczego </w:t>
      </w:r>
      <w:bookmarkStart w:id="4" w:name="_Hlk55904316"/>
      <w:r w:rsidRPr="00EA6286">
        <w:rPr>
          <w:rFonts w:ascii="Times New Roman" w:hAnsi="Times New Roman"/>
          <w:sz w:val="18"/>
          <w:szCs w:val="18"/>
        </w:rPr>
        <w:t xml:space="preserve">– Prezesa Urzędu Ochrony Danych Osobowych, </w:t>
      </w:r>
      <w:bookmarkEnd w:id="4"/>
      <w:r w:rsidRPr="00EA6286">
        <w:rPr>
          <w:rFonts w:ascii="Times New Roman" w:hAnsi="Times New Roman"/>
          <w:sz w:val="18"/>
          <w:szCs w:val="18"/>
        </w:rPr>
        <w:t xml:space="preserve">gdy uzasadnione jest, że Pani/Pana dane osobowe przetwarzane są przez administratora niezgodnie z RODO.   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 xml:space="preserve">9) Pani/Pana dane nie będą podlegały </w:t>
      </w:r>
      <w:bookmarkStart w:id="5" w:name="_Hlk55904367"/>
      <w:r w:rsidRPr="00EA6286">
        <w:rPr>
          <w:rFonts w:ascii="Times New Roman" w:hAnsi="Times New Roman"/>
          <w:sz w:val="18"/>
          <w:szCs w:val="18"/>
        </w:rPr>
        <w:t xml:space="preserve">zautomatyzowanemu podejmowaniu decyzji oraz </w:t>
      </w:r>
      <w:bookmarkEnd w:id="5"/>
      <w:r w:rsidRPr="00EA6286">
        <w:rPr>
          <w:rFonts w:ascii="Times New Roman" w:hAnsi="Times New Roman"/>
          <w:sz w:val="18"/>
          <w:szCs w:val="18"/>
        </w:rPr>
        <w:t>profilowaniu.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EA6286">
        <w:rPr>
          <w:rFonts w:ascii="Times New Roman" w:hAnsi="Times New Roman"/>
          <w:sz w:val="18"/>
          <w:szCs w:val="18"/>
        </w:rPr>
        <w:t>10) Podanie danych osobowych jest dobrowolne, jednakże niepodanie danych będzie skutkować nieważnością zgłoszonych propozycji.</w:t>
      </w: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0E7BDA" w:rsidRPr="00EA6286" w:rsidRDefault="000E7BDA" w:rsidP="000E7BDA">
      <w:pPr>
        <w:pStyle w:val="Stopka"/>
        <w:jc w:val="both"/>
        <w:rPr>
          <w:rFonts w:ascii="Times New Roman" w:hAnsi="Times New Roman"/>
          <w:bCs/>
          <w:sz w:val="18"/>
          <w:szCs w:val="18"/>
        </w:rPr>
      </w:pPr>
      <w:r w:rsidRPr="00EA6286">
        <w:rPr>
          <w:rFonts w:ascii="Times New Roman" w:hAnsi="Times New Roman"/>
          <w:bCs/>
          <w:sz w:val="24"/>
          <w:szCs w:val="24"/>
        </w:rPr>
        <w:t>data</w:t>
      </w:r>
      <w:r w:rsidRPr="00EA6286">
        <w:rPr>
          <w:rFonts w:ascii="Times New Roman" w:hAnsi="Times New Roman"/>
          <w:bCs/>
          <w:sz w:val="18"/>
          <w:szCs w:val="18"/>
        </w:rPr>
        <w:t xml:space="preserve"> ………………………………… </w:t>
      </w:r>
      <w:r w:rsidRPr="00EA6286">
        <w:rPr>
          <w:rFonts w:ascii="Times New Roman" w:hAnsi="Times New Roman"/>
          <w:bCs/>
          <w:sz w:val="18"/>
          <w:szCs w:val="18"/>
        </w:rPr>
        <w:tab/>
        <w:t xml:space="preserve">                                                                 </w:t>
      </w:r>
      <w:r w:rsidRPr="00EA6286">
        <w:rPr>
          <w:rFonts w:ascii="Times New Roman" w:hAnsi="Times New Roman"/>
          <w:bCs/>
        </w:rPr>
        <w:t>podpis</w:t>
      </w:r>
      <w:r w:rsidRPr="00EA6286">
        <w:rPr>
          <w:rFonts w:ascii="Times New Roman" w:hAnsi="Times New Roman"/>
          <w:bCs/>
          <w:sz w:val="18"/>
          <w:szCs w:val="18"/>
        </w:rPr>
        <w:t xml:space="preserve"> ……………</w:t>
      </w:r>
      <w:r w:rsidR="008A33B1">
        <w:rPr>
          <w:rFonts w:ascii="Times New Roman" w:hAnsi="Times New Roman"/>
          <w:bCs/>
          <w:sz w:val="18"/>
          <w:szCs w:val="18"/>
          <w:lang w:val="pl-PL"/>
        </w:rPr>
        <w:t>…</w:t>
      </w:r>
      <w:r w:rsidRPr="00EA6286">
        <w:rPr>
          <w:rFonts w:ascii="Times New Roman" w:hAnsi="Times New Roman"/>
          <w:bCs/>
          <w:sz w:val="18"/>
          <w:szCs w:val="18"/>
        </w:rPr>
        <w:t>…………</w:t>
      </w:r>
    </w:p>
    <w:p w:rsidR="008547E5" w:rsidRPr="00EA6286" w:rsidRDefault="008547E5">
      <w:pPr>
        <w:rPr>
          <w:rFonts w:ascii="Times New Roman" w:hAnsi="Times New Roman"/>
        </w:rPr>
      </w:pPr>
    </w:p>
    <w:sectPr w:rsidR="008547E5" w:rsidRPr="00EA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34E6A96"/>
    <w:multiLevelType w:val="hybridMultilevel"/>
    <w:tmpl w:val="E35834F4"/>
    <w:lvl w:ilvl="0" w:tplc="070E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DA"/>
    <w:rsid w:val="000E7BDA"/>
    <w:rsid w:val="002424CE"/>
    <w:rsid w:val="008547E5"/>
    <w:rsid w:val="008A33B1"/>
    <w:rsid w:val="00E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CA75"/>
  <w15:chartTrackingRefBased/>
  <w15:docId w15:val="{CD1823C1-CAB3-427A-B046-F3E6E7A5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B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BD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E7BDA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E7B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E7BD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qFormat/>
    <w:rsid w:val="000E7BDA"/>
    <w:pPr>
      <w:ind w:left="720"/>
      <w:contextualSpacing/>
    </w:pPr>
  </w:style>
  <w:style w:type="paragraph" w:customStyle="1" w:styleId="p1">
    <w:name w:val="p1"/>
    <w:basedOn w:val="Normalny"/>
    <w:rsid w:val="000E7BDA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Szywała</dc:creator>
  <cp:keywords/>
  <dc:description/>
  <cp:lastModifiedBy>Katarzyna Szywała</cp:lastModifiedBy>
  <cp:revision>2</cp:revision>
  <cp:lastPrinted>2021-06-14T07:55:00Z</cp:lastPrinted>
  <dcterms:created xsi:type="dcterms:W3CDTF">2021-06-14T07:56:00Z</dcterms:created>
  <dcterms:modified xsi:type="dcterms:W3CDTF">2021-06-14T07:56:00Z</dcterms:modified>
</cp:coreProperties>
</file>